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AC8" w14:textId="2EDB5417" w:rsidR="00743395" w:rsidRDefault="00C87D5D" w:rsidP="007F5775">
      <w:pPr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2F35C3C2" wp14:editId="3CA3B54E">
            <wp:extent cx="5400040" cy="1405890"/>
            <wp:effectExtent l="0" t="0" r="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40" r="-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5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8A45" w14:textId="77777777" w:rsidR="00667A8C" w:rsidRDefault="00667A8C" w:rsidP="006A1192">
      <w:pPr>
        <w:rPr>
          <w:rFonts w:asciiTheme="majorHAnsi" w:hAnsiTheme="majorHAnsi" w:cstheme="majorHAnsi"/>
        </w:rPr>
      </w:pPr>
    </w:p>
    <w:p w14:paraId="7FA9F586" w14:textId="2D6F013A" w:rsidR="00D86030" w:rsidRDefault="00DC7AD8" w:rsidP="00FB3462">
      <w:pPr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>PROJETO DE L</w:t>
      </w:r>
      <w:r w:rsidR="00FB3462">
        <w:rPr>
          <w:rFonts w:ascii="Arial" w:hAnsi="Arial" w:cs="Arial"/>
          <w:b/>
          <w:bCs/>
        </w:rPr>
        <w:t>EI Nº 03/2026</w:t>
      </w:r>
    </w:p>
    <w:p w14:paraId="38D314BD" w14:textId="77777777" w:rsidR="00457C62" w:rsidRDefault="00457C62" w:rsidP="00FB3462">
      <w:pPr>
        <w:rPr>
          <w:rFonts w:ascii="Arial" w:hAnsi="Arial" w:cs="Arial"/>
          <w:b/>
          <w:bCs/>
        </w:rPr>
      </w:pPr>
    </w:p>
    <w:p w14:paraId="147ED307" w14:textId="77777777" w:rsidR="00457C62" w:rsidRDefault="00457C62" w:rsidP="00FB3462">
      <w:pPr>
        <w:rPr>
          <w:rFonts w:ascii="Arial" w:hAnsi="Arial" w:cs="Arial"/>
          <w:b/>
          <w:bCs/>
        </w:rPr>
      </w:pPr>
    </w:p>
    <w:p w14:paraId="6ED5B0D0" w14:textId="77777777" w:rsidR="00457C62" w:rsidRPr="00457C62" w:rsidRDefault="00457C62" w:rsidP="00457C62">
      <w:pPr>
        <w:rPr>
          <w:rFonts w:ascii="Arial" w:hAnsi="Arial" w:cs="Arial"/>
          <w:b/>
          <w:bCs/>
          <w:lang w:val="en-US"/>
        </w:rPr>
      </w:pPr>
      <w:proofErr w:type="spellStart"/>
      <w:r w:rsidRPr="00457C62">
        <w:rPr>
          <w:rFonts w:ascii="Arial" w:hAnsi="Arial" w:cs="Arial"/>
          <w:b/>
          <w:bCs/>
          <w:lang w:val="en-US"/>
        </w:rPr>
        <w:t>Excelentíssimo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Senhor Presidente da Câmara Municipal de Comendador Levy Gasparian:</w:t>
      </w:r>
    </w:p>
    <w:p w14:paraId="16ED15EC" w14:textId="77777777" w:rsidR="00457C62" w:rsidRPr="00457C62" w:rsidRDefault="00457C62" w:rsidP="00457C62">
      <w:pPr>
        <w:rPr>
          <w:rFonts w:ascii="Arial" w:hAnsi="Arial" w:cs="Arial"/>
          <w:b/>
          <w:bCs/>
          <w:lang w:val="en-US"/>
        </w:rPr>
      </w:pPr>
    </w:p>
    <w:p w14:paraId="206ECA0A" w14:textId="77777777" w:rsidR="00457C62" w:rsidRPr="00457C62" w:rsidRDefault="00457C62" w:rsidP="00457C62">
      <w:pPr>
        <w:rPr>
          <w:rFonts w:ascii="Arial" w:hAnsi="Arial" w:cs="Arial"/>
          <w:b/>
          <w:bCs/>
          <w:lang w:val="en-US"/>
        </w:rPr>
      </w:pPr>
    </w:p>
    <w:p w14:paraId="5549AA2A" w14:textId="124FF518" w:rsidR="00457C62" w:rsidRPr="00457C62" w:rsidRDefault="00457C62" w:rsidP="00457C6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 Mesa </w:t>
      </w:r>
      <w:proofErr w:type="spellStart"/>
      <w:r>
        <w:rPr>
          <w:rFonts w:ascii="Arial" w:hAnsi="Arial" w:cs="Arial"/>
          <w:b/>
          <w:bCs/>
          <w:lang w:val="en-US"/>
        </w:rPr>
        <w:t>Diretora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apresenta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para </w:t>
      </w:r>
      <w:proofErr w:type="gramStart"/>
      <w:r w:rsidRPr="00457C62">
        <w:rPr>
          <w:rFonts w:ascii="Arial" w:hAnsi="Arial" w:cs="Arial"/>
          <w:b/>
          <w:bCs/>
          <w:lang w:val="en-US"/>
        </w:rPr>
        <w:t>a</w:t>
      </w:r>
      <w:proofErr w:type="gramEnd"/>
      <w:r w:rsidRPr="00457C6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57C62">
        <w:rPr>
          <w:rFonts w:ascii="Arial" w:hAnsi="Arial" w:cs="Arial"/>
          <w:b/>
          <w:bCs/>
          <w:lang w:val="en-US"/>
        </w:rPr>
        <w:t>apreciação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do </w:t>
      </w:r>
      <w:proofErr w:type="spellStart"/>
      <w:r w:rsidRPr="00457C62">
        <w:rPr>
          <w:rFonts w:ascii="Arial" w:hAnsi="Arial" w:cs="Arial"/>
          <w:b/>
          <w:bCs/>
          <w:lang w:val="en-US"/>
        </w:rPr>
        <w:t>Douto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57C62">
        <w:rPr>
          <w:rFonts w:ascii="Arial" w:hAnsi="Arial" w:cs="Arial"/>
          <w:b/>
          <w:bCs/>
          <w:lang w:val="en-US"/>
        </w:rPr>
        <w:t>Plenário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o </w:t>
      </w:r>
      <w:proofErr w:type="spellStart"/>
      <w:r w:rsidRPr="00457C62">
        <w:rPr>
          <w:rFonts w:ascii="Arial" w:hAnsi="Arial" w:cs="Arial"/>
          <w:b/>
          <w:bCs/>
          <w:lang w:val="en-US"/>
        </w:rPr>
        <w:t>seguinte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57C62">
        <w:rPr>
          <w:rFonts w:ascii="Arial" w:hAnsi="Arial" w:cs="Arial"/>
          <w:b/>
          <w:bCs/>
          <w:lang w:val="en-US"/>
        </w:rPr>
        <w:t>Projeto</w:t>
      </w:r>
      <w:proofErr w:type="spellEnd"/>
      <w:r w:rsidRPr="00457C62">
        <w:rPr>
          <w:rFonts w:ascii="Arial" w:hAnsi="Arial" w:cs="Arial"/>
          <w:b/>
          <w:bCs/>
          <w:lang w:val="en-US"/>
        </w:rPr>
        <w:t xml:space="preserve"> de Lei:</w:t>
      </w:r>
    </w:p>
    <w:p w14:paraId="0611E082" w14:textId="77777777" w:rsidR="00457C62" w:rsidRPr="00457C62" w:rsidRDefault="00457C62" w:rsidP="00457C62">
      <w:pPr>
        <w:rPr>
          <w:rFonts w:ascii="Arial" w:hAnsi="Arial" w:cs="Arial"/>
          <w:b/>
          <w:bCs/>
          <w:lang w:val="en-US"/>
        </w:rPr>
      </w:pPr>
    </w:p>
    <w:p w14:paraId="21A76851" w14:textId="77777777" w:rsidR="00457C62" w:rsidRDefault="00457C62" w:rsidP="00FB3462">
      <w:pPr>
        <w:rPr>
          <w:rFonts w:ascii="Arial" w:hAnsi="Arial" w:cs="Arial"/>
          <w:b/>
          <w:bCs/>
        </w:rPr>
      </w:pPr>
    </w:p>
    <w:p w14:paraId="00C30595" w14:textId="77777777" w:rsidR="00FB3462" w:rsidRPr="008B6FD9" w:rsidRDefault="00FB3462" w:rsidP="00FB3462">
      <w:pPr>
        <w:rPr>
          <w:rFonts w:ascii="Arial" w:hAnsi="Arial" w:cs="Arial"/>
          <w:b/>
          <w:bCs/>
        </w:rPr>
      </w:pPr>
    </w:p>
    <w:p w14:paraId="30595CC2" w14:textId="77777777" w:rsidR="00E65E2D" w:rsidRPr="005603F7" w:rsidRDefault="00E65E2D" w:rsidP="00DC7AD8">
      <w:pPr>
        <w:ind w:left="4248"/>
        <w:rPr>
          <w:rFonts w:ascii="Arial" w:hAnsi="Arial" w:cs="Arial"/>
          <w:b/>
          <w:bCs/>
        </w:rPr>
      </w:pPr>
    </w:p>
    <w:p w14:paraId="339136BA" w14:textId="4B284F90" w:rsidR="00DC7AD8" w:rsidRDefault="00DC7AD8" w:rsidP="00997D6C">
      <w:pPr>
        <w:spacing w:line="276" w:lineRule="auto"/>
        <w:ind w:left="4248"/>
        <w:jc w:val="both"/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 xml:space="preserve">Altera </w:t>
      </w:r>
      <w:r w:rsidR="00EC7830" w:rsidRPr="005603F7">
        <w:rPr>
          <w:rFonts w:ascii="Arial" w:hAnsi="Arial" w:cs="Arial"/>
          <w:b/>
          <w:bCs/>
        </w:rPr>
        <w:t xml:space="preserve">a tabela C. Cargos de Provimento em Comissão (CPC) Ordenados por Símbolos do ANEXO I </w:t>
      </w:r>
      <w:r w:rsidRPr="005603F7">
        <w:rPr>
          <w:rFonts w:ascii="Arial" w:hAnsi="Arial" w:cs="Arial"/>
          <w:b/>
          <w:bCs/>
        </w:rPr>
        <w:t>da Lei nº 752, de 29 de março de 2012.</w:t>
      </w:r>
    </w:p>
    <w:p w14:paraId="0EBC8B2B" w14:textId="77777777" w:rsidR="00457C62" w:rsidRPr="005603F7" w:rsidRDefault="00457C62" w:rsidP="00997D6C">
      <w:pPr>
        <w:spacing w:line="276" w:lineRule="auto"/>
        <w:ind w:left="4248"/>
        <w:jc w:val="both"/>
        <w:rPr>
          <w:rFonts w:ascii="Arial" w:hAnsi="Arial" w:cs="Arial"/>
          <w:b/>
          <w:bCs/>
        </w:rPr>
      </w:pPr>
    </w:p>
    <w:p w14:paraId="43F29E4C" w14:textId="77777777" w:rsidR="00E65E2D" w:rsidRPr="005603F7" w:rsidRDefault="00E65E2D" w:rsidP="00DC7AD8">
      <w:pPr>
        <w:jc w:val="both"/>
        <w:rPr>
          <w:rFonts w:ascii="Arial" w:hAnsi="Arial" w:cs="Arial"/>
          <w:b/>
          <w:bCs/>
        </w:rPr>
      </w:pPr>
    </w:p>
    <w:p w14:paraId="64344EA0" w14:textId="1E6C907C" w:rsidR="00D86030" w:rsidRPr="005603F7" w:rsidRDefault="00DC7AD8" w:rsidP="008B6FD9">
      <w:pPr>
        <w:spacing w:line="360" w:lineRule="auto"/>
        <w:jc w:val="both"/>
        <w:rPr>
          <w:rFonts w:ascii="Arial" w:hAnsi="Arial" w:cs="Arial"/>
        </w:rPr>
      </w:pPr>
      <w:r w:rsidRPr="005603F7">
        <w:rPr>
          <w:rFonts w:ascii="Arial" w:hAnsi="Arial" w:cs="Arial"/>
          <w:b/>
          <w:bCs/>
        </w:rPr>
        <w:t>O POVO DO MUNICÍPIO DE COMENDADOR LEVY GASPARIAN</w:t>
      </w:r>
      <w:r w:rsidRPr="005603F7">
        <w:rPr>
          <w:rFonts w:ascii="Arial" w:hAnsi="Arial" w:cs="Arial"/>
        </w:rPr>
        <w:t>, por seus representantes legais, decreta e eu sanciono a seguinte Lei:</w:t>
      </w:r>
    </w:p>
    <w:p w14:paraId="692576AF" w14:textId="77777777" w:rsidR="00E65E2D" w:rsidRPr="005603F7" w:rsidRDefault="00E65E2D" w:rsidP="00DC7AD8">
      <w:pPr>
        <w:jc w:val="both"/>
        <w:rPr>
          <w:rFonts w:ascii="Arial" w:hAnsi="Arial" w:cs="Arial"/>
        </w:rPr>
      </w:pPr>
    </w:p>
    <w:p w14:paraId="20C87D77" w14:textId="512D4E06" w:rsidR="007F1147" w:rsidRDefault="00DC7AD8" w:rsidP="007C33B0">
      <w:pPr>
        <w:spacing w:line="360" w:lineRule="auto"/>
        <w:jc w:val="both"/>
        <w:rPr>
          <w:rFonts w:ascii="Arial" w:hAnsi="Arial" w:cs="Arial"/>
        </w:rPr>
      </w:pPr>
      <w:r w:rsidRPr="00457C62">
        <w:rPr>
          <w:rFonts w:ascii="Arial" w:hAnsi="Arial" w:cs="Arial"/>
          <w:b/>
          <w:bCs/>
        </w:rPr>
        <w:t>Art. 1º</w:t>
      </w:r>
      <w:r w:rsidR="00457C62">
        <w:rPr>
          <w:rFonts w:ascii="Arial" w:hAnsi="Arial" w:cs="Arial"/>
        </w:rPr>
        <w:t xml:space="preserve"> </w:t>
      </w:r>
      <w:proofErr w:type="gramStart"/>
      <w:r w:rsidR="00457C62">
        <w:rPr>
          <w:rFonts w:ascii="Arial" w:hAnsi="Arial" w:cs="Arial"/>
        </w:rPr>
        <w:t xml:space="preserve">- </w:t>
      </w:r>
      <w:r w:rsidRPr="005603F7">
        <w:rPr>
          <w:rFonts w:ascii="Arial" w:hAnsi="Arial" w:cs="Arial"/>
        </w:rPr>
        <w:t xml:space="preserve"> </w:t>
      </w:r>
      <w:r w:rsidR="00B01EAA">
        <w:rPr>
          <w:rFonts w:ascii="Arial" w:hAnsi="Arial" w:cs="Arial"/>
        </w:rPr>
        <w:t>Altera</w:t>
      </w:r>
      <w:proofErr w:type="gramEnd"/>
      <w:r w:rsidR="00B01EAA">
        <w:rPr>
          <w:rFonts w:ascii="Arial" w:hAnsi="Arial" w:cs="Arial"/>
        </w:rPr>
        <w:t>-se</w:t>
      </w:r>
      <w:r w:rsidR="004E492D" w:rsidRPr="005603F7">
        <w:rPr>
          <w:rFonts w:ascii="Arial" w:hAnsi="Arial" w:cs="Arial"/>
        </w:rPr>
        <w:t xml:space="preserve"> a tabela C. Cargos de Provimento em Comissão (CPC) Ordenados por Símbolos</w:t>
      </w:r>
      <w:r w:rsidR="00B01EAA">
        <w:rPr>
          <w:rFonts w:ascii="Arial" w:hAnsi="Arial" w:cs="Arial"/>
        </w:rPr>
        <w:t>,</w:t>
      </w:r>
      <w:r w:rsidRPr="005603F7">
        <w:rPr>
          <w:rFonts w:ascii="Arial" w:hAnsi="Arial" w:cs="Arial"/>
        </w:rPr>
        <w:t xml:space="preserve"> </w:t>
      </w:r>
      <w:r w:rsidR="004E492D" w:rsidRPr="005603F7">
        <w:rPr>
          <w:rFonts w:ascii="Arial" w:hAnsi="Arial" w:cs="Arial"/>
        </w:rPr>
        <w:t>d</w:t>
      </w:r>
      <w:r w:rsidRPr="005603F7">
        <w:rPr>
          <w:rFonts w:ascii="Arial" w:hAnsi="Arial" w:cs="Arial"/>
        </w:rPr>
        <w:t>o</w:t>
      </w:r>
      <w:r w:rsidR="00EC7830" w:rsidRPr="005603F7">
        <w:rPr>
          <w:rFonts w:ascii="Arial" w:hAnsi="Arial" w:cs="Arial"/>
        </w:rPr>
        <w:t xml:space="preserve"> </w:t>
      </w:r>
      <w:r w:rsidRPr="005603F7">
        <w:rPr>
          <w:rFonts w:ascii="Arial" w:hAnsi="Arial" w:cs="Arial"/>
        </w:rPr>
        <w:t>ANEXO I</w:t>
      </w:r>
      <w:r w:rsidR="00B01EAA">
        <w:rPr>
          <w:rFonts w:ascii="Arial" w:hAnsi="Arial" w:cs="Arial"/>
        </w:rPr>
        <w:t>,</w:t>
      </w:r>
      <w:r w:rsidRPr="005603F7">
        <w:rPr>
          <w:rFonts w:ascii="Arial" w:hAnsi="Arial" w:cs="Arial"/>
        </w:rPr>
        <w:t xml:space="preserve"> da Lei nº 752, de </w:t>
      </w:r>
      <w:r w:rsidR="004750CA" w:rsidRPr="005603F7">
        <w:rPr>
          <w:rFonts w:ascii="Arial" w:hAnsi="Arial" w:cs="Arial"/>
        </w:rPr>
        <w:t>2</w:t>
      </w:r>
      <w:r w:rsidRPr="005603F7">
        <w:rPr>
          <w:rFonts w:ascii="Arial" w:hAnsi="Arial" w:cs="Arial"/>
        </w:rPr>
        <w:t>9 de março de 2012</w:t>
      </w:r>
      <w:r w:rsidR="007F1147">
        <w:rPr>
          <w:rFonts w:ascii="Arial" w:hAnsi="Arial" w:cs="Arial"/>
        </w:rPr>
        <w:t>.</w:t>
      </w:r>
    </w:p>
    <w:p w14:paraId="6B60D5FA" w14:textId="2D0A0A95" w:rsidR="00D86030" w:rsidRDefault="007C33B0" w:rsidP="007C33B0">
      <w:pPr>
        <w:spacing w:line="360" w:lineRule="auto"/>
        <w:jc w:val="both"/>
      </w:pPr>
      <w:r w:rsidRPr="007C33B0">
        <w:rPr>
          <w:rFonts w:ascii="Arial" w:hAnsi="Arial" w:cs="Arial"/>
          <w:color w:val="000000"/>
        </w:rPr>
        <w:t xml:space="preserve">I – Fica instituído </w:t>
      </w:r>
      <w:r w:rsidR="008A2FB0">
        <w:rPr>
          <w:rFonts w:ascii="Arial" w:hAnsi="Arial" w:cs="Arial"/>
          <w:color w:val="000000"/>
        </w:rPr>
        <w:t>a Cargo em Comissão</w:t>
      </w:r>
      <w:r w:rsidRPr="007C33B0">
        <w:rPr>
          <w:rFonts w:ascii="Arial" w:hAnsi="Arial" w:cs="Arial"/>
          <w:color w:val="000000"/>
        </w:rPr>
        <w:t xml:space="preserve"> de Coordenador de Gabinete da Presidência da Câmara, </w:t>
      </w:r>
      <w:r w:rsidR="006E76C1">
        <w:rPr>
          <w:rFonts w:ascii="Arial" w:hAnsi="Arial" w:cs="Arial"/>
          <w:color w:val="000000"/>
        </w:rPr>
        <w:t xml:space="preserve">símbolo </w:t>
      </w:r>
      <w:r w:rsidRPr="007C33B0">
        <w:rPr>
          <w:rFonts w:ascii="Arial" w:hAnsi="Arial" w:cs="Arial"/>
          <w:color w:val="000000"/>
        </w:rPr>
        <w:t>CPC-5.</w:t>
      </w:r>
    </w:p>
    <w:p w14:paraId="392A47A7" w14:textId="77777777" w:rsidR="004A0BBE" w:rsidRPr="004A0BBE" w:rsidRDefault="004A0BBE" w:rsidP="00B01EAA">
      <w:pPr>
        <w:spacing w:line="360" w:lineRule="auto"/>
        <w:rPr>
          <w:rFonts w:eastAsia="Calibri"/>
        </w:rPr>
      </w:pPr>
    </w:p>
    <w:p w14:paraId="441A863B" w14:textId="7B258581" w:rsidR="00EC7830" w:rsidRDefault="00D86030" w:rsidP="008B6FD9">
      <w:pPr>
        <w:spacing w:line="360" w:lineRule="auto"/>
        <w:jc w:val="both"/>
        <w:rPr>
          <w:rFonts w:ascii="Arial" w:hAnsi="Arial" w:cs="Arial"/>
        </w:rPr>
      </w:pPr>
      <w:r w:rsidRPr="00457C62">
        <w:rPr>
          <w:rFonts w:ascii="Arial" w:eastAsia="Calibri" w:hAnsi="Arial" w:cs="Arial"/>
          <w:b/>
          <w:bCs/>
        </w:rPr>
        <w:t>Parágrafo único</w:t>
      </w:r>
      <w:r>
        <w:rPr>
          <w:rFonts w:ascii="Arial" w:eastAsia="Calibri" w:hAnsi="Arial" w:cs="Arial"/>
        </w:rPr>
        <w:t xml:space="preserve">. </w:t>
      </w:r>
      <w:r>
        <w:rPr>
          <w:rFonts w:ascii="Arial" w:hAnsi="Arial" w:cs="Arial"/>
        </w:rPr>
        <w:t>A</w:t>
      </w:r>
      <w:r w:rsidRPr="005603F7">
        <w:rPr>
          <w:rFonts w:ascii="Arial" w:hAnsi="Arial" w:cs="Arial"/>
        </w:rPr>
        <w:t xml:space="preserve"> tabela C. Cargos de Provimento em Comissão (CPC) Ordenados por Símbolos do ANEXO I da Lei nº 752, de 29 de março de 2012</w:t>
      </w:r>
      <w:r w:rsidR="008B6FD9">
        <w:rPr>
          <w:rFonts w:ascii="Arial" w:hAnsi="Arial" w:cs="Arial"/>
        </w:rPr>
        <w:t>,</w:t>
      </w:r>
      <w:r w:rsidR="00DC7AD8" w:rsidRPr="005603F7">
        <w:rPr>
          <w:rFonts w:ascii="Arial" w:hAnsi="Arial" w:cs="Arial"/>
        </w:rPr>
        <w:t xml:space="preserve"> passa a vigorar</w:t>
      </w:r>
      <w:r w:rsidR="004E492D" w:rsidRPr="005603F7">
        <w:rPr>
          <w:rFonts w:ascii="Arial" w:hAnsi="Arial" w:cs="Arial"/>
        </w:rPr>
        <w:t xml:space="preserve"> com a seguinte redação:</w:t>
      </w:r>
    </w:p>
    <w:p w14:paraId="571A06B7" w14:textId="77777777" w:rsidR="007F1147" w:rsidRPr="005603F7" w:rsidRDefault="007F1147" w:rsidP="005603F7">
      <w:pPr>
        <w:spacing w:line="360" w:lineRule="auto"/>
        <w:jc w:val="both"/>
        <w:rPr>
          <w:rFonts w:ascii="Arial" w:hAnsi="Arial" w:cs="Arial"/>
        </w:rPr>
      </w:pPr>
    </w:p>
    <w:p w14:paraId="4DA45C57" w14:textId="4282CDFB" w:rsidR="004E492D" w:rsidRPr="005603F7" w:rsidRDefault="00EC7830" w:rsidP="00EC7830">
      <w:pPr>
        <w:spacing w:line="600" w:lineRule="auto"/>
        <w:rPr>
          <w:rFonts w:ascii="Arial" w:hAnsi="Arial" w:cs="Arial"/>
          <w:b/>
          <w:bCs/>
        </w:rPr>
      </w:pPr>
      <w:r w:rsidRPr="005603F7">
        <w:rPr>
          <w:rFonts w:ascii="Arial" w:hAnsi="Arial" w:cs="Arial"/>
        </w:rPr>
        <w:t xml:space="preserve">      </w:t>
      </w:r>
      <w:r w:rsidR="004E492D" w:rsidRPr="005603F7">
        <w:rPr>
          <w:rFonts w:ascii="Arial" w:hAnsi="Arial" w:cs="Arial"/>
          <w:b/>
          <w:bCs/>
        </w:rPr>
        <w:t>C.</w:t>
      </w:r>
      <w:r w:rsidR="004E492D" w:rsidRPr="005603F7">
        <w:rPr>
          <w:rFonts w:ascii="Arial" w:hAnsi="Arial" w:cs="Arial"/>
        </w:rPr>
        <w:t xml:space="preserve"> </w:t>
      </w:r>
      <w:r w:rsidR="004E492D" w:rsidRPr="005603F7">
        <w:rPr>
          <w:rFonts w:ascii="Arial" w:hAnsi="Arial" w:cs="Arial"/>
          <w:b/>
          <w:bCs/>
        </w:rPr>
        <w:t>Cargos de Provimento em Comissão (CPC) Ordenados por Símbolos</w:t>
      </w: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4363"/>
        <w:gridCol w:w="1509"/>
        <w:gridCol w:w="1490"/>
        <w:gridCol w:w="1829"/>
      </w:tblGrid>
      <w:tr w:rsidR="004E492D" w:rsidRPr="005603F7" w14:paraId="49A9AFC6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572A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ACC4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SÍMBOLO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B21F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Nº DE CARGOS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1DB6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VENCIMENTO MENSAL R$</w:t>
            </w:r>
          </w:p>
        </w:tc>
      </w:tr>
      <w:tr w:rsidR="004E492D" w:rsidRPr="005603F7" w14:paraId="6F63F42D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24E9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Chefe do Gabinete da Presidência da Câmara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A49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72D6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605E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9.068,39</w:t>
            </w:r>
          </w:p>
        </w:tc>
      </w:tr>
      <w:tr w:rsidR="004E492D" w:rsidRPr="005603F7" w14:paraId="00B3DA3F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501E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Controlador Interno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6CC9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255A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A85D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9.068,39</w:t>
            </w:r>
          </w:p>
        </w:tc>
      </w:tr>
      <w:tr w:rsidR="004E492D" w:rsidRPr="005603F7" w14:paraId="4A52095F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5850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lastRenderedPageBreak/>
              <w:t>Ouvidor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BC19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D18D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F4E1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9.068,39</w:t>
            </w:r>
          </w:p>
        </w:tc>
      </w:tr>
      <w:tr w:rsidR="004E492D" w:rsidRPr="005603F7" w14:paraId="2DBA0C39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4CBD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Procurador Geral (Lei 1.014 de 28 de maio de 2019)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D697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0FDD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3CD1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9.068,39</w:t>
            </w:r>
          </w:p>
        </w:tc>
      </w:tr>
      <w:tr w:rsidR="004E492D" w:rsidRPr="005603F7" w14:paraId="11010DD5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BF7F" w14:textId="094BB1F4" w:rsidR="004E492D" w:rsidRPr="005603F7" w:rsidRDefault="000A3ED4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 xml:space="preserve">Coordenador de </w:t>
            </w:r>
            <w:r w:rsidR="004A0BBE">
              <w:rPr>
                <w:rFonts w:ascii="Arial" w:eastAsia="Calibri" w:hAnsi="Arial" w:cs="Arial"/>
              </w:rPr>
              <w:t>Gabinete da Presidência da Câmara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4E57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4C54" w14:textId="56E11219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</w:t>
            </w:r>
            <w:r w:rsidR="004A0BB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FB80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5.172,74</w:t>
            </w:r>
          </w:p>
        </w:tc>
      </w:tr>
      <w:tr w:rsidR="004E492D" w:rsidRPr="005603F7" w14:paraId="753E9423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DEC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de Tesouraria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3C1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CPC-4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B80B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4B3F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eastAsia="Calibri" w:hAnsi="Arial" w:cs="Arial"/>
              </w:rPr>
            </w:pPr>
            <w:r w:rsidRPr="005603F7">
              <w:rPr>
                <w:rFonts w:ascii="Arial" w:eastAsia="Calibri" w:hAnsi="Arial" w:cs="Arial"/>
              </w:rPr>
              <w:t>3.399,23</w:t>
            </w:r>
          </w:p>
        </w:tc>
      </w:tr>
      <w:tr w:rsidR="004E492D" w:rsidRPr="005603F7" w14:paraId="6CEB1C4A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0443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Coordenador de Imprensa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80CA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A85E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CF9B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3.399,23</w:t>
            </w:r>
          </w:p>
        </w:tc>
      </w:tr>
      <w:tr w:rsidR="004E492D" w:rsidRPr="005603F7" w14:paraId="2EF1D330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2F75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da Mesa Diretora e de Direito do Consumidor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569E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F7AB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0FCC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2.955,86</w:t>
            </w:r>
          </w:p>
        </w:tc>
      </w:tr>
      <w:tr w:rsidR="004E492D" w:rsidRPr="005603F7" w14:paraId="4874C7A8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9642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Assessor das Comissões Permanentes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FD5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3E83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0327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2.364,68</w:t>
            </w:r>
          </w:p>
        </w:tc>
      </w:tr>
      <w:tr w:rsidR="004E492D" w:rsidRPr="005603F7" w14:paraId="3F42CF8A" w14:textId="77777777" w:rsidTr="004E492D">
        <w:trPr>
          <w:trHeight w:val="567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65BA" w14:textId="77777777" w:rsidR="004E492D" w:rsidRPr="005603F7" w:rsidRDefault="004E492D" w:rsidP="003C230F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Assistente Parlamentar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676A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CPC-1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14FE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12B1" w14:textId="77777777" w:rsidR="004E492D" w:rsidRPr="005603F7" w:rsidRDefault="004E492D" w:rsidP="003C230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5603F7">
              <w:rPr>
                <w:rFonts w:ascii="Arial" w:eastAsia="Calibri" w:hAnsi="Arial" w:cs="Arial"/>
              </w:rPr>
              <w:t>1.655,27</w:t>
            </w:r>
          </w:p>
        </w:tc>
      </w:tr>
    </w:tbl>
    <w:p w14:paraId="35A99914" w14:textId="77777777" w:rsidR="005603F7" w:rsidRDefault="005603F7" w:rsidP="00DC7AD8">
      <w:pPr>
        <w:rPr>
          <w:rFonts w:ascii="Arial" w:hAnsi="Arial" w:cs="Arial"/>
        </w:rPr>
      </w:pPr>
    </w:p>
    <w:p w14:paraId="6100B0E2" w14:textId="1C49684D" w:rsidR="00DC7AD8" w:rsidRPr="005603F7" w:rsidRDefault="00DC7AD8" w:rsidP="00DC7AD8">
      <w:pPr>
        <w:rPr>
          <w:rFonts w:ascii="Arial" w:hAnsi="Arial" w:cs="Arial"/>
        </w:rPr>
      </w:pPr>
      <w:r w:rsidRPr="00457C62">
        <w:rPr>
          <w:rFonts w:ascii="Arial" w:hAnsi="Arial" w:cs="Arial"/>
          <w:b/>
          <w:bCs/>
        </w:rPr>
        <w:t>Art. 2º</w:t>
      </w:r>
      <w:r w:rsidR="00457C62">
        <w:rPr>
          <w:rFonts w:ascii="Arial" w:hAnsi="Arial" w:cs="Arial"/>
        </w:rPr>
        <w:t xml:space="preserve"> </w:t>
      </w:r>
      <w:proofErr w:type="gramStart"/>
      <w:r w:rsidR="00457C62">
        <w:rPr>
          <w:rFonts w:ascii="Arial" w:hAnsi="Arial" w:cs="Arial"/>
        </w:rPr>
        <w:t xml:space="preserve">- </w:t>
      </w:r>
      <w:r w:rsidRPr="005603F7">
        <w:rPr>
          <w:rFonts w:ascii="Arial" w:hAnsi="Arial" w:cs="Arial"/>
        </w:rPr>
        <w:t xml:space="preserve"> Esta</w:t>
      </w:r>
      <w:proofErr w:type="gramEnd"/>
      <w:r w:rsidRPr="005603F7">
        <w:rPr>
          <w:rFonts w:ascii="Arial" w:hAnsi="Arial" w:cs="Arial"/>
        </w:rPr>
        <w:t xml:space="preserve"> Lei entra em vigor</w:t>
      </w:r>
      <w:r w:rsidR="004C5D80" w:rsidRPr="005603F7">
        <w:rPr>
          <w:rFonts w:ascii="Arial" w:hAnsi="Arial" w:cs="Arial"/>
        </w:rPr>
        <w:t xml:space="preserve"> na data de sua publicação</w:t>
      </w:r>
      <w:r w:rsidR="00EC7830" w:rsidRPr="005603F7">
        <w:rPr>
          <w:rFonts w:ascii="Arial" w:hAnsi="Arial" w:cs="Arial"/>
        </w:rPr>
        <w:t>.</w:t>
      </w:r>
    </w:p>
    <w:p w14:paraId="728EC96E" w14:textId="77777777" w:rsidR="00DC7AD8" w:rsidRPr="005603F7" w:rsidRDefault="00DC7AD8" w:rsidP="00DC7AD8">
      <w:pPr>
        <w:rPr>
          <w:rFonts w:ascii="Arial" w:hAnsi="Arial" w:cs="Arial"/>
        </w:rPr>
      </w:pPr>
    </w:p>
    <w:p w14:paraId="3713B577" w14:textId="0FC1F1F9" w:rsidR="00C278CA" w:rsidRPr="005603F7" w:rsidRDefault="00C278CA" w:rsidP="00EC7830">
      <w:pPr>
        <w:rPr>
          <w:rFonts w:ascii="Arial" w:hAnsi="Arial" w:cs="Arial"/>
        </w:rPr>
      </w:pPr>
    </w:p>
    <w:p w14:paraId="05211FA9" w14:textId="5F04FE02" w:rsidR="004750CA" w:rsidRPr="005603F7" w:rsidRDefault="000F2A2B" w:rsidP="000F2A2B">
      <w:pPr>
        <w:jc w:val="center"/>
        <w:rPr>
          <w:rFonts w:ascii="Arial" w:hAnsi="Arial" w:cs="Arial"/>
          <w:b/>
          <w:bCs/>
        </w:rPr>
      </w:pPr>
      <w:r w:rsidRPr="005603F7">
        <w:rPr>
          <w:rFonts w:ascii="Arial" w:hAnsi="Arial" w:cs="Arial"/>
          <w:b/>
          <w:bCs/>
        </w:rPr>
        <w:t>JUSTIFICATIVA</w:t>
      </w:r>
    </w:p>
    <w:p w14:paraId="1F682360" w14:textId="77777777" w:rsidR="000F2A2B" w:rsidRPr="005603F7" w:rsidRDefault="000F2A2B" w:rsidP="000F2A2B">
      <w:pPr>
        <w:jc w:val="both"/>
        <w:rPr>
          <w:rFonts w:ascii="Arial" w:hAnsi="Arial" w:cs="Arial"/>
          <w:shd w:val="clear" w:color="auto" w:fill="FFFFFF"/>
        </w:rPr>
      </w:pPr>
    </w:p>
    <w:p w14:paraId="5FAD2A27" w14:textId="77777777" w:rsidR="00374221" w:rsidRPr="005603F7" w:rsidRDefault="00374221" w:rsidP="000F2A2B">
      <w:pPr>
        <w:jc w:val="both"/>
        <w:rPr>
          <w:rFonts w:ascii="Arial" w:hAnsi="Arial" w:cs="Arial"/>
          <w:shd w:val="clear" w:color="auto" w:fill="FFFFFF"/>
        </w:rPr>
      </w:pPr>
    </w:p>
    <w:p w14:paraId="6DE2B430" w14:textId="59D7C6D4" w:rsidR="00997D6C" w:rsidRPr="00834CD5" w:rsidRDefault="00834CD5" w:rsidP="00834CD5">
      <w:pPr>
        <w:spacing w:line="360" w:lineRule="auto"/>
        <w:jc w:val="both"/>
        <w:rPr>
          <w:rFonts w:ascii="Arial" w:eastAsia="Calibri" w:hAnsi="Arial" w:cs="Arial"/>
        </w:rPr>
      </w:pPr>
      <w:r w:rsidRPr="00834CD5">
        <w:rPr>
          <w:rFonts w:ascii="Arial" w:hAnsi="Arial" w:cs="Arial"/>
          <w:color w:val="000000"/>
        </w:rPr>
        <w:t xml:space="preserve">A instituição do cargo </w:t>
      </w:r>
      <w:r w:rsidR="008A2FB0">
        <w:rPr>
          <w:rFonts w:ascii="Arial" w:hAnsi="Arial" w:cs="Arial"/>
          <w:color w:val="000000"/>
        </w:rPr>
        <w:t xml:space="preserve">em comissão </w:t>
      </w:r>
      <w:r w:rsidRPr="00834CD5">
        <w:rPr>
          <w:rFonts w:ascii="Arial" w:hAnsi="Arial" w:cs="Arial"/>
          <w:color w:val="000000"/>
        </w:rPr>
        <w:t>de Coordenador de Gabinete da Presidência da Câmara, prevista para uma vaga, fundamenta-se no aumento das demandas institucionais, o que requer o acréscimo de profissionais para suprir as necessidades do Gabinete da Presidência.</w:t>
      </w:r>
    </w:p>
    <w:p w14:paraId="62E3C37A" w14:textId="77777777" w:rsidR="00997D6C" w:rsidRDefault="00997D6C" w:rsidP="00997D6C">
      <w:pPr>
        <w:spacing w:line="276" w:lineRule="auto"/>
        <w:jc w:val="both"/>
        <w:rPr>
          <w:rFonts w:ascii="Arial" w:eastAsia="Calibri" w:hAnsi="Arial" w:cs="Arial"/>
        </w:rPr>
      </w:pPr>
    </w:p>
    <w:p w14:paraId="19AD2401" w14:textId="42989840" w:rsidR="004C5D80" w:rsidRPr="005603F7" w:rsidRDefault="008B6FD9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4C5D80" w:rsidRPr="005603F7">
        <w:rPr>
          <w:rFonts w:ascii="Arial" w:hAnsi="Arial" w:cs="Arial"/>
          <w:shd w:val="clear" w:color="auto" w:fill="FFFFFF"/>
        </w:rPr>
        <w:t>receitua</w:t>
      </w:r>
      <w:r w:rsidR="00374221" w:rsidRPr="005603F7">
        <w:rPr>
          <w:rFonts w:ascii="Arial" w:hAnsi="Arial" w:cs="Arial"/>
          <w:shd w:val="clear" w:color="auto" w:fill="FFFFFF"/>
        </w:rPr>
        <w:t>do</w:t>
      </w:r>
      <w:r w:rsidR="004C5D80" w:rsidRPr="005603F7">
        <w:rPr>
          <w:rFonts w:ascii="Arial" w:hAnsi="Arial" w:cs="Arial"/>
          <w:shd w:val="clear" w:color="auto" w:fill="FFFFFF"/>
        </w:rPr>
        <w:t xml:space="preserve"> </w:t>
      </w:r>
      <w:r w:rsidR="00374221" w:rsidRPr="005603F7">
        <w:rPr>
          <w:rFonts w:ascii="Arial" w:hAnsi="Arial" w:cs="Arial"/>
          <w:shd w:val="clear" w:color="auto" w:fill="FFFFFF"/>
        </w:rPr>
        <w:t>n</w:t>
      </w:r>
      <w:r w:rsidR="004C5D80" w:rsidRPr="005603F7">
        <w:rPr>
          <w:rFonts w:ascii="Arial" w:hAnsi="Arial" w:cs="Arial"/>
          <w:shd w:val="clear" w:color="auto" w:fill="FFFFFF"/>
        </w:rPr>
        <w:t>o art. 37</w:t>
      </w:r>
      <w:r w:rsidR="00374221" w:rsidRPr="005603F7">
        <w:rPr>
          <w:rFonts w:ascii="Arial" w:hAnsi="Arial" w:cs="Arial"/>
          <w:shd w:val="clear" w:color="auto" w:fill="FFFFFF"/>
        </w:rPr>
        <w:t>, inciso X,</w:t>
      </w:r>
      <w:r w:rsidR="004C5D80" w:rsidRPr="005603F7">
        <w:rPr>
          <w:rFonts w:ascii="Arial" w:hAnsi="Arial" w:cs="Arial"/>
          <w:shd w:val="clear" w:color="auto" w:fill="FFFFFF"/>
        </w:rPr>
        <w:t xml:space="preserve"> da Constituição Federal, de 5 de outubro de 1988:</w:t>
      </w:r>
    </w:p>
    <w:p w14:paraId="05DF6F85" w14:textId="77777777" w:rsidR="00374221" w:rsidRPr="005603F7" w:rsidRDefault="00374221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7912D919" w14:textId="3257B12A" w:rsidR="004C5D80" w:rsidRPr="005603F7" w:rsidRDefault="004C5D80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5603F7">
        <w:rPr>
          <w:rFonts w:ascii="Arial" w:hAnsi="Arial" w:cs="Arial"/>
          <w:color w:val="000000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 </w:t>
      </w:r>
    </w:p>
    <w:p w14:paraId="320D4D3F" w14:textId="77777777" w:rsidR="00374221" w:rsidRPr="005603F7" w:rsidRDefault="00374221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7AA6211" w14:textId="04BF5FE9" w:rsidR="00374221" w:rsidRPr="005603F7" w:rsidRDefault="00374221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5603F7">
        <w:rPr>
          <w:rFonts w:ascii="Arial" w:hAnsi="Arial" w:cs="Arial"/>
          <w:color w:val="000000"/>
          <w:shd w:val="clear" w:color="auto" w:fill="FFFFFF"/>
        </w:rPr>
        <w:t>[...]</w:t>
      </w:r>
    </w:p>
    <w:p w14:paraId="4E1B7B32" w14:textId="77777777" w:rsidR="00374221" w:rsidRPr="005603F7" w:rsidRDefault="00374221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CA4579" w14:textId="4A2E9B91" w:rsidR="004C5D80" w:rsidRPr="005603F7" w:rsidRDefault="004C5D80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5603F7">
        <w:rPr>
          <w:rFonts w:ascii="Arial" w:hAnsi="Arial" w:cs="Arial"/>
          <w:color w:val="000000"/>
          <w:shd w:val="clear" w:color="auto" w:fill="FFFFFF"/>
        </w:rPr>
        <w:t xml:space="preserve">X - </w:t>
      </w:r>
      <w:proofErr w:type="gramStart"/>
      <w:r w:rsidRPr="005603F7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603F7">
        <w:rPr>
          <w:rFonts w:ascii="Arial" w:hAnsi="Arial" w:cs="Arial"/>
          <w:color w:val="000000"/>
          <w:shd w:val="clear" w:color="auto" w:fill="FFFFFF"/>
        </w:rPr>
        <w:t xml:space="preserve">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14:paraId="5AAF6E57" w14:textId="77777777" w:rsidR="00374221" w:rsidRPr="005603F7" w:rsidRDefault="00374221" w:rsidP="004C5D80">
      <w:pPr>
        <w:spacing w:line="276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1561282" w14:textId="651C46CA" w:rsidR="00374221" w:rsidRPr="005603F7" w:rsidRDefault="00374221" w:rsidP="004C5D80">
      <w:pPr>
        <w:spacing w:line="276" w:lineRule="auto"/>
        <w:ind w:left="2832"/>
        <w:jc w:val="both"/>
        <w:rPr>
          <w:rFonts w:ascii="Arial" w:hAnsi="Arial" w:cs="Arial"/>
          <w:shd w:val="clear" w:color="auto" w:fill="FFFFFF"/>
        </w:rPr>
      </w:pPr>
      <w:r w:rsidRPr="005603F7">
        <w:rPr>
          <w:rFonts w:ascii="Arial" w:hAnsi="Arial" w:cs="Arial"/>
          <w:color w:val="000000"/>
          <w:shd w:val="clear" w:color="auto" w:fill="FFFFFF"/>
        </w:rPr>
        <w:t>[...];</w:t>
      </w:r>
    </w:p>
    <w:p w14:paraId="327301AC" w14:textId="77777777" w:rsidR="004C5D80" w:rsidRPr="005603F7" w:rsidRDefault="004C5D80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1C5326A4" w14:textId="77777777" w:rsidR="00997D6C" w:rsidRDefault="00997D6C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166EBABC" w14:textId="516D5FD0" w:rsidR="00374221" w:rsidRPr="00834CD5" w:rsidRDefault="00834CD5" w:rsidP="00834CD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34CD5">
        <w:rPr>
          <w:rFonts w:ascii="Arial" w:hAnsi="Arial" w:cs="Arial"/>
          <w:color w:val="000000"/>
        </w:rPr>
        <w:t xml:space="preserve">A remuneração atribuída ao cargo </w:t>
      </w:r>
      <w:r w:rsidR="008A2FB0">
        <w:rPr>
          <w:rFonts w:ascii="Arial" w:hAnsi="Arial" w:cs="Arial"/>
          <w:color w:val="000000"/>
        </w:rPr>
        <w:t xml:space="preserve">em comissão </w:t>
      </w:r>
      <w:r w:rsidRPr="00834CD5">
        <w:rPr>
          <w:rFonts w:ascii="Arial" w:hAnsi="Arial" w:cs="Arial"/>
          <w:color w:val="000000"/>
        </w:rPr>
        <w:t xml:space="preserve">de Coordenador de Gabinete da Presidência da Câmara destina-se a reconhecer o desempenho do servidor nesta função, levando em </w:t>
      </w:r>
      <w:r w:rsidRPr="00834CD5">
        <w:rPr>
          <w:rFonts w:ascii="Arial" w:hAnsi="Arial" w:cs="Arial"/>
          <w:color w:val="000000"/>
        </w:rPr>
        <w:lastRenderedPageBreak/>
        <w:t xml:space="preserve">conta as responsabilidades inerentes ao exercício das atividades. Essa medida visa assegurar uma retribuição adequada pelas atribuições específicas do cargo, conforme disposto em </w:t>
      </w:r>
      <w:r w:rsidRPr="00834CD5">
        <w:rPr>
          <w:rFonts w:ascii="Arial" w:hAnsi="Arial" w:cs="Arial"/>
          <w:b/>
          <w:color w:val="000000"/>
          <w:u w:val="single"/>
        </w:rPr>
        <w:t>ADI 3.968</w:t>
      </w:r>
      <w:r w:rsidRPr="00834CD5">
        <w:rPr>
          <w:rFonts w:ascii="Arial" w:hAnsi="Arial" w:cs="Arial"/>
          <w:color w:val="000000"/>
        </w:rPr>
        <w:t xml:space="preserve">, relator ministro Luiz Fux, julgado em 29-11-2019, publicado no </w:t>
      </w:r>
      <w:r w:rsidRPr="00834CD5">
        <w:rPr>
          <w:rFonts w:ascii="Arial" w:hAnsi="Arial" w:cs="Arial"/>
          <w:i/>
          <w:color w:val="000000"/>
        </w:rPr>
        <w:t>DJE</w:t>
      </w:r>
      <w:r w:rsidRPr="00834CD5">
        <w:rPr>
          <w:rFonts w:ascii="Arial" w:hAnsi="Arial" w:cs="Arial"/>
          <w:color w:val="000000"/>
        </w:rPr>
        <w:t xml:space="preserve"> de 18-12-2019.</w:t>
      </w:r>
    </w:p>
    <w:p w14:paraId="466EC237" w14:textId="77777777" w:rsidR="004A5249" w:rsidRPr="005603F7" w:rsidRDefault="004A5249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B768AD1" w14:textId="70360A89" w:rsidR="00CE4FCF" w:rsidRPr="00834CD5" w:rsidRDefault="00834CD5" w:rsidP="00834CD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34CD5">
        <w:rPr>
          <w:rFonts w:ascii="Arial" w:hAnsi="Arial" w:cs="Arial"/>
          <w:color w:val="000000"/>
        </w:rPr>
        <w:t xml:space="preserve">As modificações sugeridas no quadro de cargos e salários desta Casa Legislativa têm como finalidade a reestruturação do corpo de servidores, buscando aprimorar o atendimento às demandas e à dinâmica funcional da Câmara. Ressalta-se que não há impacto no orçamento, visto que o cargo </w:t>
      </w:r>
      <w:proofErr w:type="gramStart"/>
      <w:r w:rsidRPr="00834CD5">
        <w:rPr>
          <w:rFonts w:ascii="Arial" w:hAnsi="Arial" w:cs="Arial"/>
          <w:color w:val="000000"/>
        </w:rPr>
        <w:t>encontra-se</w:t>
      </w:r>
      <w:proofErr w:type="gramEnd"/>
      <w:r w:rsidRPr="00834CD5">
        <w:rPr>
          <w:rFonts w:ascii="Arial" w:hAnsi="Arial" w:cs="Arial"/>
          <w:color w:val="000000"/>
        </w:rPr>
        <w:t xml:space="preserve"> previamente previsto no nível símbolo CPC-5.</w:t>
      </w:r>
    </w:p>
    <w:p w14:paraId="38383673" w14:textId="77777777" w:rsidR="00436309" w:rsidRPr="00436309" w:rsidRDefault="00436309" w:rsidP="0094213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E77B583" w14:textId="522CFE62" w:rsidR="00DC47F7" w:rsidRPr="008B6FD9" w:rsidRDefault="00834CD5" w:rsidP="00834CD5">
      <w:pPr>
        <w:spacing w:line="360" w:lineRule="auto"/>
        <w:jc w:val="both"/>
      </w:pPr>
      <w:r w:rsidRPr="00834CD5">
        <w:rPr>
          <w:rFonts w:ascii="Arial" w:hAnsi="Arial" w:cs="Arial"/>
          <w:color w:val="000000"/>
        </w:rPr>
        <w:t>Considerando todos os valores e ajustes efetuados, a folha de pagamento da Câmara permanecerá em conformidade com os limites estabelecidos pela legislação vigente, em observância à Constituição Federal de 1988 (CF/88), à Lei Complementar nº 101 de 4 de maio de 2000 e demais normas pertinentes.</w:t>
      </w:r>
    </w:p>
    <w:p w14:paraId="5ED0B01F" w14:textId="77777777" w:rsidR="00436309" w:rsidRDefault="00436309" w:rsidP="0094213C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123950B" w14:textId="77777777" w:rsidR="00834CD5" w:rsidRPr="00834CD5" w:rsidRDefault="00834CD5" w:rsidP="00834CD5">
      <w:pPr>
        <w:spacing w:line="360" w:lineRule="auto"/>
        <w:jc w:val="both"/>
        <w:rPr>
          <w:rFonts w:ascii="Arial" w:hAnsi="Arial" w:cs="Arial"/>
          <w:color w:val="000000"/>
        </w:rPr>
      </w:pPr>
      <w:r w:rsidRPr="00834CD5">
        <w:rPr>
          <w:rFonts w:ascii="Arial" w:hAnsi="Arial" w:cs="Arial"/>
          <w:color w:val="000000"/>
        </w:rPr>
        <w:t>Em face do exposto,</w:t>
      </w:r>
    </w:p>
    <w:p w14:paraId="3D870CF8" w14:textId="0C688784" w:rsidR="00436309" w:rsidRPr="00834CD5" w:rsidRDefault="00834CD5" w:rsidP="00834CD5">
      <w:pPr>
        <w:spacing w:line="360" w:lineRule="auto"/>
        <w:jc w:val="both"/>
        <w:rPr>
          <w:rFonts w:ascii="Arial" w:hAnsi="Arial" w:cs="Arial"/>
          <w:color w:val="000000"/>
        </w:rPr>
      </w:pPr>
      <w:r w:rsidRPr="00834CD5">
        <w:rPr>
          <w:rFonts w:ascii="Arial" w:hAnsi="Arial" w:cs="Arial"/>
          <w:color w:val="000000"/>
        </w:rPr>
        <w:t>Encaminhamos à apreciação deste Egrégio Plenário o Projeto de Lei para análise.</w:t>
      </w:r>
    </w:p>
    <w:p w14:paraId="0616B631" w14:textId="77777777" w:rsidR="005603F7" w:rsidRDefault="005603F7" w:rsidP="005603F7">
      <w:pPr>
        <w:spacing w:line="276" w:lineRule="auto"/>
        <w:ind w:firstLine="708"/>
        <w:rPr>
          <w:rFonts w:ascii="Arial" w:hAnsi="Arial" w:cs="Arial"/>
        </w:rPr>
      </w:pPr>
    </w:p>
    <w:p w14:paraId="7C302EC8" w14:textId="3238A1CA" w:rsidR="005603F7" w:rsidRDefault="005603F7" w:rsidP="005603F7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Comendador Levy Gasparian</w:t>
      </w:r>
      <w:r w:rsidR="00834CD5">
        <w:rPr>
          <w:rFonts w:ascii="Arial" w:hAnsi="Arial" w:cs="Arial"/>
        </w:rPr>
        <w:t>-RJ</w:t>
      </w:r>
      <w:r>
        <w:rPr>
          <w:rFonts w:ascii="Arial" w:hAnsi="Arial" w:cs="Arial"/>
        </w:rPr>
        <w:t xml:space="preserve">, </w:t>
      </w:r>
      <w:r w:rsidR="00457C62">
        <w:rPr>
          <w:rFonts w:ascii="Arial" w:hAnsi="Arial" w:cs="Arial"/>
        </w:rPr>
        <w:t>09 de março</w:t>
      </w:r>
      <w:r>
        <w:rPr>
          <w:rFonts w:ascii="Arial" w:hAnsi="Arial" w:cs="Arial"/>
        </w:rPr>
        <w:t xml:space="preserve"> de 202</w:t>
      </w:r>
      <w:r w:rsidR="004A0BB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1F59CB" w14:textId="77777777" w:rsidR="005603F7" w:rsidRDefault="005603F7" w:rsidP="005603F7">
      <w:pPr>
        <w:spacing w:line="276" w:lineRule="auto"/>
        <w:jc w:val="both"/>
        <w:rPr>
          <w:rFonts w:ascii="Arial" w:hAnsi="Arial" w:cs="Arial"/>
        </w:rPr>
      </w:pPr>
    </w:p>
    <w:p w14:paraId="53C49590" w14:textId="77777777" w:rsidR="005603F7" w:rsidRDefault="005603F7" w:rsidP="005603F7">
      <w:pPr>
        <w:spacing w:line="276" w:lineRule="auto"/>
        <w:jc w:val="both"/>
        <w:rPr>
          <w:rFonts w:ascii="Arial" w:hAnsi="Arial" w:cs="Arial"/>
        </w:rPr>
      </w:pPr>
    </w:p>
    <w:p w14:paraId="37AAA6D4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Sérgio Nepomuceno de Souza</w:t>
      </w:r>
    </w:p>
    <w:p w14:paraId="28CEF3F9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</w:t>
      </w:r>
    </w:p>
    <w:p w14:paraId="0FB07F70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0115B725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91FB68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Amilton Mendes Henrique</w:t>
      </w:r>
    </w:p>
    <w:p w14:paraId="10AAE3DE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1ª Vice-Presidente</w:t>
      </w:r>
    </w:p>
    <w:p w14:paraId="6B0A2847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7FB81237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39FD3DF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Luiz Roberto Carias</w:t>
      </w:r>
    </w:p>
    <w:p w14:paraId="358FF0A6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2ª Vice-Presidente</w:t>
      </w:r>
    </w:p>
    <w:p w14:paraId="420133E9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4331493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4D36999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Diego Simões de Lima Salgado</w:t>
      </w:r>
    </w:p>
    <w:p w14:paraId="4D86F483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1º Secretário</w:t>
      </w:r>
    </w:p>
    <w:p w14:paraId="579895DC" w14:textId="77777777" w:rsidR="005603F7" w:rsidRDefault="005603F7" w:rsidP="008B6FD9">
      <w:pPr>
        <w:spacing w:line="276" w:lineRule="auto"/>
        <w:rPr>
          <w:rFonts w:ascii="Arial" w:hAnsi="Arial" w:cs="Arial"/>
          <w:b/>
          <w:bCs/>
        </w:rPr>
      </w:pPr>
    </w:p>
    <w:p w14:paraId="13BA0F9C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F5A2B8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Inês de Paula</w:t>
      </w:r>
    </w:p>
    <w:p w14:paraId="61705EE2" w14:textId="77777777" w:rsidR="005603F7" w:rsidRDefault="005603F7" w:rsidP="005603F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2º Secretário</w:t>
      </w:r>
    </w:p>
    <w:p w14:paraId="4F9AAEC9" w14:textId="77777777" w:rsidR="005603F7" w:rsidRPr="005603F7" w:rsidRDefault="005603F7" w:rsidP="0094213C">
      <w:pPr>
        <w:spacing w:line="276" w:lineRule="auto"/>
        <w:jc w:val="both"/>
        <w:rPr>
          <w:rFonts w:ascii="Arial" w:hAnsi="Arial" w:cs="Arial"/>
        </w:rPr>
      </w:pPr>
    </w:p>
    <w:sectPr w:rsidR="005603F7" w:rsidRPr="005603F7" w:rsidSect="00CA33E8">
      <w:footerReference w:type="default" r:id="rId9"/>
      <w:pgSz w:w="11906" w:h="16838"/>
      <w:pgMar w:top="851" w:right="851" w:bottom="816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7EA1" w14:textId="77777777" w:rsidR="00B04531" w:rsidRDefault="00B04531" w:rsidP="00CD3B0F">
      <w:r>
        <w:separator/>
      </w:r>
    </w:p>
  </w:endnote>
  <w:endnote w:type="continuationSeparator" w:id="0">
    <w:p w14:paraId="08C7AFF3" w14:textId="77777777" w:rsidR="00B04531" w:rsidRDefault="00B04531" w:rsidP="00C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225C" w14:textId="77777777" w:rsidR="00625465" w:rsidRDefault="00625465"/>
  <w:p w14:paraId="648EF9A7" w14:textId="77777777" w:rsidR="00625465" w:rsidRDefault="00625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4838" w14:textId="77777777" w:rsidR="00B04531" w:rsidRDefault="00B04531" w:rsidP="00CD3B0F">
      <w:r>
        <w:separator/>
      </w:r>
    </w:p>
  </w:footnote>
  <w:footnote w:type="continuationSeparator" w:id="0">
    <w:p w14:paraId="4A8221A3" w14:textId="77777777" w:rsidR="00B04531" w:rsidRDefault="00B04531" w:rsidP="00CD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8E8"/>
    <w:multiLevelType w:val="hybridMultilevel"/>
    <w:tmpl w:val="E64A4BB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D93"/>
    <w:multiLevelType w:val="hybridMultilevel"/>
    <w:tmpl w:val="E64A4B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1C2A"/>
    <w:multiLevelType w:val="hybridMultilevel"/>
    <w:tmpl w:val="996C4C70"/>
    <w:lvl w:ilvl="0" w:tplc="D1D8F500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05609"/>
    <w:multiLevelType w:val="hybridMultilevel"/>
    <w:tmpl w:val="E9EE0BDA"/>
    <w:lvl w:ilvl="0" w:tplc="BDB451DC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95C17"/>
    <w:multiLevelType w:val="hybridMultilevel"/>
    <w:tmpl w:val="E64A4B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D5154"/>
    <w:multiLevelType w:val="hybridMultilevel"/>
    <w:tmpl w:val="C89C94CE"/>
    <w:lvl w:ilvl="0" w:tplc="C18827F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06FDF"/>
    <w:multiLevelType w:val="hybridMultilevel"/>
    <w:tmpl w:val="7A162F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50C8"/>
    <w:multiLevelType w:val="hybridMultilevel"/>
    <w:tmpl w:val="663ECE4C"/>
    <w:lvl w:ilvl="0" w:tplc="65DC00D0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5962">
    <w:abstractNumId w:val="3"/>
  </w:num>
  <w:num w:numId="2" w16cid:durableId="716006974">
    <w:abstractNumId w:val="7"/>
  </w:num>
  <w:num w:numId="3" w16cid:durableId="486552901">
    <w:abstractNumId w:val="2"/>
  </w:num>
  <w:num w:numId="4" w16cid:durableId="81411527">
    <w:abstractNumId w:val="6"/>
  </w:num>
  <w:num w:numId="5" w16cid:durableId="1301304768">
    <w:abstractNumId w:val="5"/>
  </w:num>
  <w:num w:numId="6" w16cid:durableId="503937174">
    <w:abstractNumId w:val="0"/>
  </w:num>
  <w:num w:numId="7" w16cid:durableId="403187746">
    <w:abstractNumId w:val="4"/>
  </w:num>
  <w:num w:numId="8" w16cid:durableId="88568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5"/>
    <w:rsid w:val="0000058C"/>
    <w:rsid w:val="000140E1"/>
    <w:rsid w:val="00034FA2"/>
    <w:rsid w:val="00043026"/>
    <w:rsid w:val="00060526"/>
    <w:rsid w:val="00063508"/>
    <w:rsid w:val="000639B5"/>
    <w:rsid w:val="00063F03"/>
    <w:rsid w:val="000747DF"/>
    <w:rsid w:val="000930CD"/>
    <w:rsid w:val="000A1005"/>
    <w:rsid w:val="000A3ED4"/>
    <w:rsid w:val="000A5155"/>
    <w:rsid w:val="000D56ED"/>
    <w:rsid w:val="000E1120"/>
    <w:rsid w:val="000E664D"/>
    <w:rsid w:val="000E71F6"/>
    <w:rsid w:val="000F2A2B"/>
    <w:rsid w:val="00114DA2"/>
    <w:rsid w:val="0013127B"/>
    <w:rsid w:val="00131B54"/>
    <w:rsid w:val="00142A03"/>
    <w:rsid w:val="00151E6B"/>
    <w:rsid w:val="001561CB"/>
    <w:rsid w:val="0016103D"/>
    <w:rsid w:val="001A1DF3"/>
    <w:rsid w:val="001A2159"/>
    <w:rsid w:val="001A27A9"/>
    <w:rsid w:val="001B5D5C"/>
    <w:rsid w:val="001B647D"/>
    <w:rsid w:val="001C514E"/>
    <w:rsid w:val="001C75F1"/>
    <w:rsid w:val="001D0100"/>
    <w:rsid w:val="001E1C42"/>
    <w:rsid w:val="001F23D7"/>
    <w:rsid w:val="001F2DB2"/>
    <w:rsid w:val="00207371"/>
    <w:rsid w:val="002110FC"/>
    <w:rsid w:val="00220082"/>
    <w:rsid w:val="0022030A"/>
    <w:rsid w:val="00225C78"/>
    <w:rsid w:val="002475A1"/>
    <w:rsid w:val="00275FC2"/>
    <w:rsid w:val="00276451"/>
    <w:rsid w:val="002B2AFA"/>
    <w:rsid w:val="002C3A02"/>
    <w:rsid w:val="002D475E"/>
    <w:rsid w:val="002D5071"/>
    <w:rsid w:val="002D79F5"/>
    <w:rsid w:val="002E365F"/>
    <w:rsid w:val="002E5993"/>
    <w:rsid w:val="002F1D16"/>
    <w:rsid w:val="00310944"/>
    <w:rsid w:val="0032439A"/>
    <w:rsid w:val="003273EA"/>
    <w:rsid w:val="00361DB5"/>
    <w:rsid w:val="003639BA"/>
    <w:rsid w:val="0037100E"/>
    <w:rsid w:val="00374221"/>
    <w:rsid w:val="003A6901"/>
    <w:rsid w:val="003B5655"/>
    <w:rsid w:val="003C2DBA"/>
    <w:rsid w:val="003E4F3E"/>
    <w:rsid w:val="004006D5"/>
    <w:rsid w:val="00416A33"/>
    <w:rsid w:val="0042507E"/>
    <w:rsid w:val="004253A8"/>
    <w:rsid w:val="00430ABF"/>
    <w:rsid w:val="00436309"/>
    <w:rsid w:val="00443C00"/>
    <w:rsid w:val="00446E5E"/>
    <w:rsid w:val="00456FCA"/>
    <w:rsid w:val="00457C62"/>
    <w:rsid w:val="00461CE2"/>
    <w:rsid w:val="00471AA5"/>
    <w:rsid w:val="0047334C"/>
    <w:rsid w:val="004750CA"/>
    <w:rsid w:val="00477164"/>
    <w:rsid w:val="00483023"/>
    <w:rsid w:val="0049148D"/>
    <w:rsid w:val="00497027"/>
    <w:rsid w:val="004A0BBE"/>
    <w:rsid w:val="004A15BF"/>
    <w:rsid w:val="004A3E85"/>
    <w:rsid w:val="004A4AE1"/>
    <w:rsid w:val="004A5249"/>
    <w:rsid w:val="004B62C2"/>
    <w:rsid w:val="004B78D8"/>
    <w:rsid w:val="004C3613"/>
    <w:rsid w:val="004C5D80"/>
    <w:rsid w:val="004D4731"/>
    <w:rsid w:val="004E492D"/>
    <w:rsid w:val="005056E2"/>
    <w:rsid w:val="00505AFC"/>
    <w:rsid w:val="0054662D"/>
    <w:rsid w:val="005603F7"/>
    <w:rsid w:val="005631A9"/>
    <w:rsid w:val="0058571B"/>
    <w:rsid w:val="00586E84"/>
    <w:rsid w:val="00596483"/>
    <w:rsid w:val="005A288B"/>
    <w:rsid w:val="005B2340"/>
    <w:rsid w:val="005D32A0"/>
    <w:rsid w:val="005E6239"/>
    <w:rsid w:val="005F68B0"/>
    <w:rsid w:val="00610A9B"/>
    <w:rsid w:val="00611EAE"/>
    <w:rsid w:val="00615B6A"/>
    <w:rsid w:val="00625465"/>
    <w:rsid w:val="006334F9"/>
    <w:rsid w:val="00633C8A"/>
    <w:rsid w:val="00656B23"/>
    <w:rsid w:val="00667A8C"/>
    <w:rsid w:val="00670C31"/>
    <w:rsid w:val="006A1192"/>
    <w:rsid w:val="006C59CF"/>
    <w:rsid w:val="006C6132"/>
    <w:rsid w:val="006E76C1"/>
    <w:rsid w:val="0071137E"/>
    <w:rsid w:val="00743395"/>
    <w:rsid w:val="00766FCF"/>
    <w:rsid w:val="00780493"/>
    <w:rsid w:val="00791DCF"/>
    <w:rsid w:val="007B3143"/>
    <w:rsid w:val="007B31CF"/>
    <w:rsid w:val="007B3BD9"/>
    <w:rsid w:val="007B42BD"/>
    <w:rsid w:val="007C33B0"/>
    <w:rsid w:val="007C3C8A"/>
    <w:rsid w:val="007C714F"/>
    <w:rsid w:val="007E0F6E"/>
    <w:rsid w:val="007E78FB"/>
    <w:rsid w:val="007F1147"/>
    <w:rsid w:val="007F46A5"/>
    <w:rsid w:val="007F5775"/>
    <w:rsid w:val="00810B56"/>
    <w:rsid w:val="00813460"/>
    <w:rsid w:val="0082279E"/>
    <w:rsid w:val="00824937"/>
    <w:rsid w:val="00834CD5"/>
    <w:rsid w:val="00834F1A"/>
    <w:rsid w:val="0084047D"/>
    <w:rsid w:val="00853D63"/>
    <w:rsid w:val="00855B7E"/>
    <w:rsid w:val="00871EE4"/>
    <w:rsid w:val="00883067"/>
    <w:rsid w:val="008A2FB0"/>
    <w:rsid w:val="008B6FD9"/>
    <w:rsid w:val="008C6680"/>
    <w:rsid w:val="008D00CD"/>
    <w:rsid w:val="008F266A"/>
    <w:rsid w:val="00916BE1"/>
    <w:rsid w:val="00922139"/>
    <w:rsid w:val="00926846"/>
    <w:rsid w:val="0094213C"/>
    <w:rsid w:val="0094491F"/>
    <w:rsid w:val="00961166"/>
    <w:rsid w:val="00964587"/>
    <w:rsid w:val="00965865"/>
    <w:rsid w:val="00967F67"/>
    <w:rsid w:val="009727D1"/>
    <w:rsid w:val="009736FF"/>
    <w:rsid w:val="00986250"/>
    <w:rsid w:val="00996334"/>
    <w:rsid w:val="00997D6C"/>
    <w:rsid w:val="009A4758"/>
    <w:rsid w:val="009C7CE6"/>
    <w:rsid w:val="009E0762"/>
    <w:rsid w:val="009E278E"/>
    <w:rsid w:val="009F63F5"/>
    <w:rsid w:val="00A02534"/>
    <w:rsid w:val="00A038A9"/>
    <w:rsid w:val="00A15AE3"/>
    <w:rsid w:val="00A24FE3"/>
    <w:rsid w:val="00A37462"/>
    <w:rsid w:val="00A4403A"/>
    <w:rsid w:val="00A44F0B"/>
    <w:rsid w:val="00A472AE"/>
    <w:rsid w:val="00A57C1B"/>
    <w:rsid w:val="00A62763"/>
    <w:rsid w:val="00A67B54"/>
    <w:rsid w:val="00A820FA"/>
    <w:rsid w:val="00A8368A"/>
    <w:rsid w:val="00A877BE"/>
    <w:rsid w:val="00A9191D"/>
    <w:rsid w:val="00AB6033"/>
    <w:rsid w:val="00B01EAA"/>
    <w:rsid w:val="00B04531"/>
    <w:rsid w:val="00B27E2E"/>
    <w:rsid w:val="00B3010E"/>
    <w:rsid w:val="00B5158C"/>
    <w:rsid w:val="00B6090D"/>
    <w:rsid w:val="00B73C79"/>
    <w:rsid w:val="00B74F03"/>
    <w:rsid w:val="00B82F46"/>
    <w:rsid w:val="00B8597B"/>
    <w:rsid w:val="00BD77D3"/>
    <w:rsid w:val="00BD7B92"/>
    <w:rsid w:val="00BE4754"/>
    <w:rsid w:val="00BF23CC"/>
    <w:rsid w:val="00C01B80"/>
    <w:rsid w:val="00C103E4"/>
    <w:rsid w:val="00C278CA"/>
    <w:rsid w:val="00C3260E"/>
    <w:rsid w:val="00C569FD"/>
    <w:rsid w:val="00C77C01"/>
    <w:rsid w:val="00C83D17"/>
    <w:rsid w:val="00C87D5D"/>
    <w:rsid w:val="00C96805"/>
    <w:rsid w:val="00CA33E8"/>
    <w:rsid w:val="00CA588C"/>
    <w:rsid w:val="00CC2136"/>
    <w:rsid w:val="00CD3B0F"/>
    <w:rsid w:val="00CE4FCF"/>
    <w:rsid w:val="00D00210"/>
    <w:rsid w:val="00D01550"/>
    <w:rsid w:val="00D0774F"/>
    <w:rsid w:val="00D20F24"/>
    <w:rsid w:val="00D316A9"/>
    <w:rsid w:val="00D3409E"/>
    <w:rsid w:val="00D41228"/>
    <w:rsid w:val="00D54896"/>
    <w:rsid w:val="00D85A88"/>
    <w:rsid w:val="00D86030"/>
    <w:rsid w:val="00D92409"/>
    <w:rsid w:val="00DC07B1"/>
    <w:rsid w:val="00DC47F7"/>
    <w:rsid w:val="00DC72C6"/>
    <w:rsid w:val="00DC7AD8"/>
    <w:rsid w:val="00DD3D64"/>
    <w:rsid w:val="00DF6C8C"/>
    <w:rsid w:val="00E00077"/>
    <w:rsid w:val="00E03010"/>
    <w:rsid w:val="00E07B2E"/>
    <w:rsid w:val="00E15C48"/>
    <w:rsid w:val="00E201C4"/>
    <w:rsid w:val="00E31026"/>
    <w:rsid w:val="00E360DC"/>
    <w:rsid w:val="00E37E9C"/>
    <w:rsid w:val="00E65E2D"/>
    <w:rsid w:val="00E8770B"/>
    <w:rsid w:val="00E93B8C"/>
    <w:rsid w:val="00E96BA5"/>
    <w:rsid w:val="00E976A8"/>
    <w:rsid w:val="00EA1655"/>
    <w:rsid w:val="00EA7CF8"/>
    <w:rsid w:val="00EA7EE8"/>
    <w:rsid w:val="00EC00BE"/>
    <w:rsid w:val="00EC4B06"/>
    <w:rsid w:val="00EC7830"/>
    <w:rsid w:val="00F25AEB"/>
    <w:rsid w:val="00F327ED"/>
    <w:rsid w:val="00F86419"/>
    <w:rsid w:val="00FA7D6D"/>
    <w:rsid w:val="00FB2F8A"/>
    <w:rsid w:val="00FB3462"/>
    <w:rsid w:val="00FE2670"/>
    <w:rsid w:val="00FE2924"/>
    <w:rsid w:val="00FE30B2"/>
    <w:rsid w:val="00FE3F92"/>
    <w:rsid w:val="00FE7751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68A9"/>
  <w15:chartTrackingRefBased/>
  <w15:docId w15:val="{64B12B1B-9810-8E4A-B870-D38B61E2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7E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7E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7E9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D3B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B0F"/>
  </w:style>
  <w:style w:type="paragraph" w:styleId="Rodap">
    <w:name w:val="footer"/>
    <w:basedOn w:val="Normal"/>
    <w:link w:val="RodapChar"/>
    <w:uiPriority w:val="99"/>
    <w:unhideWhenUsed/>
    <w:rsid w:val="00CD3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B0F"/>
  </w:style>
  <w:style w:type="table" w:styleId="Tabelacomgrade">
    <w:name w:val="Table Grid"/>
    <w:basedOn w:val="Tabelanormal"/>
    <w:uiPriority w:val="39"/>
    <w:rsid w:val="00CD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BC44B-9946-BC4B-BF6A-584EE9E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marceluscandido@gmail.com</dc:creator>
  <cp:keywords/>
  <dc:description/>
  <cp:lastModifiedBy>LGLT01-590</cp:lastModifiedBy>
  <cp:revision>4</cp:revision>
  <cp:lastPrinted>2026-03-09T21:47:00Z</cp:lastPrinted>
  <dcterms:created xsi:type="dcterms:W3CDTF">2026-03-09T21:36:00Z</dcterms:created>
  <dcterms:modified xsi:type="dcterms:W3CDTF">2026-03-09T21:48:00Z</dcterms:modified>
</cp:coreProperties>
</file>